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327A" w14:textId="77777777" w:rsidR="000F1038" w:rsidRPr="00343783" w:rsidRDefault="00CA2E39">
      <w:pPr>
        <w:pStyle w:val="BodyText"/>
        <w:ind w:left="824"/>
        <w:rPr>
          <w:sz w:val="20"/>
        </w:rPr>
      </w:pPr>
      <w:r w:rsidRPr="00343783">
        <w:rPr>
          <w:noProof/>
          <w:sz w:val="20"/>
        </w:rPr>
        <w:drawing>
          <wp:inline distT="0" distB="0" distL="0" distR="0" wp14:anchorId="4A85BFC2" wp14:editId="081A42F5">
            <wp:extent cx="5940728" cy="9001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728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85767" w14:textId="77777777" w:rsidR="000F1038" w:rsidRPr="00343783" w:rsidRDefault="000F1038">
      <w:pPr>
        <w:pStyle w:val="BodyText"/>
        <w:spacing w:before="38"/>
        <w:ind w:left="0"/>
      </w:pPr>
    </w:p>
    <w:p w14:paraId="635DBF3E" w14:textId="77777777" w:rsidR="000003A6" w:rsidRPr="00343783" w:rsidRDefault="000003A6">
      <w:pPr>
        <w:pStyle w:val="BodyText"/>
        <w:spacing w:before="38"/>
        <w:ind w:left="0"/>
      </w:pPr>
    </w:p>
    <w:p w14:paraId="1E7E898A" w14:textId="77777777" w:rsidR="000003A6" w:rsidRPr="00343783" w:rsidRDefault="000003A6">
      <w:pPr>
        <w:pStyle w:val="BodyText"/>
        <w:spacing w:before="38"/>
        <w:ind w:left="0"/>
      </w:pPr>
      <w:r w:rsidRPr="00343783">
        <w:t xml:space="preserve">                                                                  </w:t>
      </w:r>
    </w:p>
    <w:p w14:paraId="776F28B4" w14:textId="665E318A" w:rsidR="000003A6" w:rsidRPr="00343783" w:rsidRDefault="000003A6" w:rsidP="00343783">
      <w:pPr>
        <w:pStyle w:val="BodyText"/>
        <w:spacing w:before="38"/>
        <w:ind w:left="0"/>
        <w:jc w:val="center"/>
        <w:rPr>
          <w:sz w:val="28"/>
          <w:szCs w:val="28"/>
        </w:rPr>
      </w:pPr>
      <w:proofErr w:type="spellStart"/>
      <w:r w:rsidRPr="00343783">
        <w:rPr>
          <w:sz w:val="28"/>
          <w:szCs w:val="28"/>
        </w:rPr>
        <w:t>nPOD</w:t>
      </w:r>
      <w:proofErr w:type="spellEnd"/>
      <w:r w:rsidRPr="00343783">
        <w:rPr>
          <w:sz w:val="28"/>
          <w:szCs w:val="28"/>
        </w:rPr>
        <w:t xml:space="preserve"> Ethical Standards</w:t>
      </w:r>
    </w:p>
    <w:p w14:paraId="7E797CB8" w14:textId="77777777" w:rsidR="000003A6" w:rsidRPr="00343783" w:rsidRDefault="000003A6">
      <w:pPr>
        <w:pStyle w:val="BodyText"/>
        <w:spacing w:before="38"/>
        <w:ind w:left="0"/>
      </w:pPr>
    </w:p>
    <w:p w14:paraId="15B29E73" w14:textId="77777777" w:rsidR="000003A6" w:rsidRPr="00343783" w:rsidRDefault="000003A6">
      <w:pPr>
        <w:pStyle w:val="BodyText"/>
        <w:spacing w:line="259" w:lineRule="auto"/>
        <w:ind w:left="115" w:firstLine="412"/>
      </w:pPr>
    </w:p>
    <w:p w14:paraId="00756225" w14:textId="77777777" w:rsidR="000F1038" w:rsidRPr="00343783" w:rsidRDefault="00CA2E39">
      <w:pPr>
        <w:pStyle w:val="BodyText"/>
        <w:spacing w:line="259" w:lineRule="auto"/>
        <w:ind w:left="115" w:firstLine="412"/>
      </w:pPr>
      <w:r w:rsidRPr="00343783">
        <w:t>nPOD</w:t>
      </w:r>
      <w:r w:rsidRPr="00343783">
        <w:rPr>
          <w:spacing w:val="-1"/>
        </w:rPr>
        <w:t xml:space="preserve"> </w:t>
      </w:r>
      <w:r w:rsidRPr="00343783">
        <w:t>is</w:t>
      </w:r>
      <w:r w:rsidRPr="00343783">
        <w:rPr>
          <w:spacing w:val="-3"/>
        </w:rPr>
        <w:t xml:space="preserve"> </w:t>
      </w:r>
      <w:r w:rsidRPr="00343783">
        <w:t>committed</w:t>
      </w:r>
      <w:r w:rsidRPr="00343783">
        <w:rPr>
          <w:spacing w:val="-2"/>
        </w:rPr>
        <w:t xml:space="preserve"> </w:t>
      </w:r>
      <w:r w:rsidRPr="00343783">
        <w:t>to</w:t>
      </w:r>
      <w:r w:rsidRPr="00343783">
        <w:rPr>
          <w:spacing w:val="-2"/>
        </w:rPr>
        <w:t xml:space="preserve"> </w:t>
      </w:r>
      <w:r w:rsidRPr="00343783">
        <w:t>conducting</w:t>
      </w:r>
      <w:r w:rsidRPr="00343783">
        <w:rPr>
          <w:spacing w:val="-2"/>
        </w:rPr>
        <w:t xml:space="preserve"> </w:t>
      </w:r>
      <w:r w:rsidRPr="00343783">
        <w:t>diabetes</w:t>
      </w:r>
      <w:r w:rsidRPr="00343783">
        <w:rPr>
          <w:spacing w:val="-3"/>
        </w:rPr>
        <w:t xml:space="preserve"> </w:t>
      </w:r>
      <w:r w:rsidRPr="00343783">
        <w:t>research</w:t>
      </w:r>
      <w:r w:rsidRPr="00343783">
        <w:rPr>
          <w:spacing w:val="-2"/>
        </w:rPr>
        <w:t xml:space="preserve"> </w:t>
      </w:r>
      <w:r w:rsidRPr="00343783">
        <w:t>in</w:t>
      </w:r>
      <w:r w:rsidRPr="00343783">
        <w:rPr>
          <w:spacing w:val="-2"/>
        </w:rPr>
        <w:t xml:space="preserve"> </w:t>
      </w:r>
      <w:r w:rsidRPr="00343783">
        <w:t>strict</w:t>
      </w:r>
      <w:r w:rsidRPr="00343783">
        <w:rPr>
          <w:spacing w:val="-3"/>
        </w:rPr>
        <w:t xml:space="preserve"> </w:t>
      </w:r>
      <w:r w:rsidRPr="00343783">
        <w:t>adherence</w:t>
      </w:r>
      <w:r w:rsidRPr="00343783">
        <w:rPr>
          <w:spacing w:val="-2"/>
        </w:rPr>
        <w:t xml:space="preserve"> </w:t>
      </w:r>
      <w:r w:rsidRPr="00343783">
        <w:t>to</w:t>
      </w:r>
      <w:r w:rsidRPr="00343783">
        <w:rPr>
          <w:spacing w:val="-2"/>
        </w:rPr>
        <w:t xml:space="preserve"> </w:t>
      </w:r>
      <w:r w:rsidRPr="00343783">
        <w:t>all</w:t>
      </w:r>
      <w:r w:rsidRPr="00343783">
        <w:rPr>
          <w:spacing w:val="-3"/>
        </w:rPr>
        <w:t xml:space="preserve"> </w:t>
      </w:r>
      <w:r w:rsidRPr="00343783">
        <w:t>applicable</w:t>
      </w:r>
      <w:r w:rsidRPr="00343783">
        <w:rPr>
          <w:spacing w:val="-2"/>
        </w:rPr>
        <w:t xml:space="preserve"> </w:t>
      </w:r>
      <w:r w:rsidRPr="00343783">
        <w:t>ethical</w:t>
      </w:r>
      <w:r w:rsidRPr="00343783">
        <w:rPr>
          <w:spacing w:val="-3"/>
        </w:rPr>
        <w:t xml:space="preserve"> </w:t>
      </w:r>
      <w:r w:rsidRPr="00343783">
        <w:t>standards,</w:t>
      </w:r>
      <w:r w:rsidRPr="00343783">
        <w:rPr>
          <w:spacing w:val="-2"/>
        </w:rPr>
        <w:t xml:space="preserve"> </w:t>
      </w:r>
      <w:r w:rsidRPr="00343783">
        <w:t>legal frameworks, and regulatory</w:t>
      </w:r>
      <w:r w:rsidRPr="00343783">
        <w:rPr>
          <w:spacing w:val="-1"/>
        </w:rPr>
        <w:t xml:space="preserve"> </w:t>
      </w:r>
      <w:r w:rsidRPr="00343783">
        <w:t>requirements.</w:t>
      </w:r>
      <w:r w:rsidRPr="00343783">
        <w:rPr>
          <w:spacing w:val="-3"/>
        </w:rPr>
        <w:t xml:space="preserve"> </w:t>
      </w:r>
      <w:r w:rsidRPr="00343783">
        <w:t>The following points summarize our practices regarding tissue</w:t>
      </w:r>
      <w:r w:rsidR="000003A6" w:rsidRPr="00343783">
        <w:t xml:space="preserve"> and data collection</w:t>
      </w:r>
      <w:r w:rsidRPr="00343783">
        <w:rPr>
          <w:spacing w:val="-1"/>
        </w:rPr>
        <w:t xml:space="preserve"> </w:t>
      </w:r>
      <w:r w:rsidRPr="00343783">
        <w:t xml:space="preserve">and </w:t>
      </w:r>
      <w:r w:rsidRPr="00343783">
        <w:rPr>
          <w:spacing w:val="-2"/>
        </w:rPr>
        <w:t>distribution:</w:t>
      </w:r>
    </w:p>
    <w:p w14:paraId="3242DA0B" w14:textId="77777777" w:rsidR="000F1038" w:rsidRPr="00343783" w:rsidRDefault="00CA2E39">
      <w:pPr>
        <w:pStyle w:val="Heading1"/>
        <w:numPr>
          <w:ilvl w:val="0"/>
          <w:numId w:val="1"/>
        </w:numPr>
        <w:tabs>
          <w:tab w:val="left" w:pos="825"/>
        </w:tabs>
        <w:spacing w:line="239" w:lineRule="exact"/>
        <w:ind w:hanging="360"/>
      </w:pPr>
      <w:r w:rsidRPr="00343783">
        <w:t>Ethical</w:t>
      </w:r>
      <w:r w:rsidRPr="00343783">
        <w:rPr>
          <w:spacing w:val="-11"/>
        </w:rPr>
        <w:t xml:space="preserve"> </w:t>
      </w:r>
      <w:r w:rsidRPr="00343783">
        <w:t>Standards</w:t>
      </w:r>
      <w:r w:rsidRPr="00343783">
        <w:rPr>
          <w:spacing w:val="-5"/>
        </w:rPr>
        <w:t xml:space="preserve"> </w:t>
      </w:r>
      <w:r w:rsidR="000003A6" w:rsidRPr="00343783">
        <w:t>in</w:t>
      </w:r>
      <w:r w:rsidRPr="00343783">
        <w:rPr>
          <w:spacing w:val="-6"/>
        </w:rPr>
        <w:t xml:space="preserve"> </w:t>
      </w:r>
      <w:r w:rsidR="000003A6" w:rsidRPr="00343783">
        <w:rPr>
          <w:spacing w:val="-6"/>
        </w:rPr>
        <w:t xml:space="preserve">Organ </w:t>
      </w:r>
      <w:r w:rsidRPr="00343783">
        <w:rPr>
          <w:spacing w:val="-2"/>
        </w:rPr>
        <w:t>Recovery</w:t>
      </w:r>
    </w:p>
    <w:p w14:paraId="49B39F1B" w14:textId="77777777" w:rsidR="000F1038" w:rsidRPr="00343783" w:rsidRDefault="000003A6">
      <w:pPr>
        <w:pStyle w:val="BodyText"/>
        <w:spacing w:before="20" w:line="259" w:lineRule="auto"/>
        <w:ind w:left="825" w:right="410"/>
        <w:jc w:val="both"/>
      </w:pPr>
      <w:r w:rsidRPr="00343783">
        <w:t>O</w:t>
      </w:r>
      <w:r w:rsidR="00CA2E39" w:rsidRPr="00343783">
        <w:t>rgan</w:t>
      </w:r>
      <w:r w:rsidR="00CA2E39" w:rsidRPr="00343783">
        <w:rPr>
          <w:spacing w:val="-2"/>
        </w:rPr>
        <w:t xml:space="preserve"> </w:t>
      </w:r>
      <w:r w:rsidR="00CA2E39" w:rsidRPr="00343783">
        <w:t>recovery is</w:t>
      </w:r>
      <w:r w:rsidR="00CA2E39" w:rsidRPr="00343783">
        <w:rPr>
          <w:spacing w:val="-2"/>
        </w:rPr>
        <w:t xml:space="preserve"> </w:t>
      </w:r>
      <w:r w:rsidR="00CA2E39" w:rsidRPr="00343783">
        <w:t>performed</w:t>
      </w:r>
      <w:r w:rsidR="00CA2E39" w:rsidRPr="00343783">
        <w:rPr>
          <w:spacing w:val="-2"/>
        </w:rPr>
        <w:t xml:space="preserve"> </w:t>
      </w:r>
      <w:r w:rsidR="00CA2E39" w:rsidRPr="00343783">
        <w:t>in</w:t>
      </w:r>
      <w:r w:rsidR="00CA2E39" w:rsidRPr="00343783">
        <w:rPr>
          <w:spacing w:val="-2"/>
        </w:rPr>
        <w:t xml:space="preserve"> </w:t>
      </w:r>
      <w:r w:rsidR="00CA2E39" w:rsidRPr="00343783">
        <w:t>full</w:t>
      </w:r>
      <w:r w:rsidR="00CA2E39" w:rsidRPr="00343783">
        <w:rPr>
          <w:spacing w:val="-3"/>
        </w:rPr>
        <w:t xml:space="preserve"> </w:t>
      </w:r>
      <w:r w:rsidR="00CA2E39" w:rsidRPr="00343783">
        <w:t>compliance</w:t>
      </w:r>
      <w:r w:rsidR="00CA2E39" w:rsidRPr="00343783">
        <w:rPr>
          <w:spacing w:val="-2"/>
        </w:rPr>
        <w:t xml:space="preserve"> </w:t>
      </w:r>
      <w:r w:rsidR="00CA2E39" w:rsidRPr="00343783">
        <w:t>with</w:t>
      </w:r>
      <w:r w:rsidR="00CA2E39" w:rsidRPr="00343783">
        <w:rPr>
          <w:spacing w:val="-2"/>
        </w:rPr>
        <w:t xml:space="preserve"> </w:t>
      </w:r>
      <w:r w:rsidR="00CA2E39" w:rsidRPr="00343783">
        <w:t>the</w:t>
      </w:r>
      <w:r w:rsidR="00CA2E39" w:rsidRPr="00343783">
        <w:rPr>
          <w:spacing w:val="-2"/>
        </w:rPr>
        <w:t xml:space="preserve"> </w:t>
      </w:r>
      <w:r w:rsidR="00CA2E39" w:rsidRPr="00343783">
        <w:t>National</w:t>
      </w:r>
      <w:r w:rsidR="00CA2E39" w:rsidRPr="00343783">
        <w:rPr>
          <w:spacing w:val="-6"/>
        </w:rPr>
        <w:t xml:space="preserve"> </w:t>
      </w:r>
      <w:r w:rsidR="00CA2E39" w:rsidRPr="00343783">
        <w:t>Organ</w:t>
      </w:r>
      <w:r w:rsidR="00CA2E39" w:rsidRPr="00343783">
        <w:rPr>
          <w:spacing w:val="-7"/>
        </w:rPr>
        <w:t xml:space="preserve"> </w:t>
      </w:r>
      <w:r w:rsidR="00CA2E39" w:rsidRPr="00343783">
        <w:t>Transplant</w:t>
      </w:r>
      <w:r w:rsidR="00CA2E39" w:rsidRPr="00343783">
        <w:rPr>
          <w:spacing w:val="-14"/>
        </w:rPr>
        <w:t xml:space="preserve"> </w:t>
      </w:r>
      <w:r w:rsidR="00CA2E39" w:rsidRPr="00343783">
        <w:t>Act,</w:t>
      </w:r>
      <w:r w:rsidR="00CA2E39" w:rsidRPr="00343783">
        <w:rPr>
          <w:spacing w:val="-1"/>
        </w:rPr>
        <w:t xml:space="preserve"> </w:t>
      </w:r>
      <w:r w:rsidR="00CA2E39" w:rsidRPr="00343783">
        <w:t>a</w:t>
      </w:r>
      <w:r w:rsidR="00CA2E39" w:rsidRPr="00343783">
        <w:rPr>
          <w:spacing w:val="-2"/>
        </w:rPr>
        <w:t xml:space="preserve"> </w:t>
      </w:r>
      <w:r w:rsidR="00CA2E39" w:rsidRPr="00343783">
        <w:t>federal</w:t>
      </w:r>
      <w:r w:rsidR="00CA2E39" w:rsidRPr="00343783">
        <w:rPr>
          <w:spacing w:val="-3"/>
        </w:rPr>
        <w:t xml:space="preserve"> </w:t>
      </w:r>
      <w:r w:rsidR="00CA2E39" w:rsidRPr="00343783">
        <w:t>law passed</w:t>
      </w:r>
      <w:r w:rsidR="00CA2E39" w:rsidRPr="00343783">
        <w:rPr>
          <w:spacing w:val="-4"/>
        </w:rPr>
        <w:t xml:space="preserve"> </w:t>
      </w:r>
      <w:r w:rsidR="00CA2E39" w:rsidRPr="00343783">
        <w:t>by</w:t>
      </w:r>
      <w:r w:rsidR="00CA2E39" w:rsidRPr="00343783">
        <w:rPr>
          <w:spacing w:val="-9"/>
        </w:rPr>
        <w:t xml:space="preserve"> </w:t>
      </w:r>
      <w:r w:rsidR="00CA2E39" w:rsidRPr="00343783">
        <w:t>Congress</w:t>
      </w:r>
      <w:r w:rsidR="00CA2E39" w:rsidRPr="00343783">
        <w:rPr>
          <w:spacing w:val="-5"/>
        </w:rPr>
        <w:t xml:space="preserve"> </w:t>
      </w:r>
      <w:r w:rsidR="00CA2E39" w:rsidRPr="00343783">
        <w:t>to</w:t>
      </w:r>
      <w:r w:rsidR="00CA2E39" w:rsidRPr="00343783">
        <w:rPr>
          <w:spacing w:val="-4"/>
        </w:rPr>
        <w:t xml:space="preserve"> </w:t>
      </w:r>
      <w:r w:rsidR="00CA2E39" w:rsidRPr="00343783">
        <w:t>ensure</w:t>
      </w:r>
      <w:r w:rsidR="00CA2E39" w:rsidRPr="00343783">
        <w:rPr>
          <w:spacing w:val="-4"/>
        </w:rPr>
        <w:t xml:space="preserve"> </w:t>
      </w:r>
      <w:r w:rsidR="00CA2E39" w:rsidRPr="00343783">
        <w:t>ethical</w:t>
      </w:r>
      <w:r w:rsidR="00CA2E39" w:rsidRPr="00343783">
        <w:rPr>
          <w:spacing w:val="-5"/>
        </w:rPr>
        <w:t xml:space="preserve"> </w:t>
      </w:r>
      <w:r w:rsidR="00CA2E39" w:rsidRPr="00343783">
        <w:t>organ</w:t>
      </w:r>
      <w:r w:rsidR="00CA2E39" w:rsidRPr="00343783">
        <w:rPr>
          <w:spacing w:val="-4"/>
        </w:rPr>
        <w:t xml:space="preserve"> </w:t>
      </w:r>
      <w:r w:rsidR="00CA2E39" w:rsidRPr="00343783">
        <w:t>recovery.</w:t>
      </w:r>
      <w:r w:rsidR="00CA2E39" w:rsidRPr="00343783">
        <w:rPr>
          <w:spacing w:val="-11"/>
        </w:rPr>
        <w:t xml:space="preserve"> </w:t>
      </w:r>
      <w:r w:rsidR="00CA2E39" w:rsidRPr="00343783">
        <w:t>You</w:t>
      </w:r>
      <w:r w:rsidR="00CA2E39" w:rsidRPr="00343783">
        <w:rPr>
          <w:spacing w:val="-7"/>
        </w:rPr>
        <w:t xml:space="preserve"> </w:t>
      </w:r>
      <w:r w:rsidR="00CA2E39" w:rsidRPr="00343783">
        <w:t>can</w:t>
      </w:r>
      <w:r w:rsidR="00CA2E39" w:rsidRPr="00343783">
        <w:rPr>
          <w:spacing w:val="-4"/>
        </w:rPr>
        <w:t xml:space="preserve"> </w:t>
      </w:r>
      <w:r w:rsidR="00CA2E39" w:rsidRPr="00343783">
        <w:t>review</w:t>
      </w:r>
      <w:r w:rsidR="00CA2E39" w:rsidRPr="00343783">
        <w:rPr>
          <w:spacing w:val="-6"/>
        </w:rPr>
        <w:t xml:space="preserve"> </w:t>
      </w:r>
      <w:r w:rsidR="00CA2E39" w:rsidRPr="00343783">
        <w:t>the</w:t>
      </w:r>
      <w:r w:rsidR="00CA2E39" w:rsidRPr="00343783">
        <w:rPr>
          <w:spacing w:val="-4"/>
        </w:rPr>
        <w:t xml:space="preserve"> </w:t>
      </w:r>
      <w:r w:rsidR="00CA2E39" w:rsidRPr="00343783">
        <w:t>specifics</w:t>
      </w:r>
      <w:r w:rsidR="00CA2E39" w:rsidRPr="00343783">
        <w:rPr>
          <w:spacing w:val="-5"/>
        </w:rPr>
        <w:t xml:space="preserve"> </w:t>
      </w:r>
      <w:r w:rsidR="00CA2E39" w:rsidRPr="00343783">
        <w:t>of</w:t>
      </w:r>
      <w:r w:rsidR="00CA2E39" w:rsidRPr="00343783">
        <w:rPr>
          <w:spacing w:val="-5"/>
        </w:rPr>
        <w:t xml:space="preserve"> </w:t>
      </w:r>
      <w:r w:rsidR="00CA2E39" w:rsidRPr="00343783">
        <w:t>the</w:t>
      </w:r>
      <w:r w:rsidR="00CA2E39" w:rsidRPr="00343783">
        <w:rPr>
          <w:spacing w:val="-4"/>
        </w:rPr>
        <w:t xml:space="preserve"> </w:t>
      </w:r>
      <w:r w:rsidR="00CA2E39" w:rsidRPr="00343783">
        <w:t>legislation</w:t>
      </w:r>
      <w:r w:rsidR="00CA2E39" w:rsidRPr="00343783">
        <w:rPr>
          <w:spacing w:val="-4"/>
        </w:rPr>
        <w:t xml:space="preserve"> </w:t>
      </w:r>
      <w:r w:rsidR="00CA2E39" w:rsidRPr="00343783">
        <w:t>here:</w:t>
      </w:r>
      <w:r w:rsidR="00CA2E39" w:rsidRPr="00343783">
        <w:rPr>
          <w:spacing w:val="-5"/>
        </w:rPr>
        <w:t xml:space="preserve"> </w:t>
      </w:r>
      <w:hyperlink r:id="rId9">
        <w:r w:rsidR="00CA2E39" w:rsidRPr="006F0BA0">
          <w:rPr>
            <w:color w:val="467885"/>
            <w:u w:val="single" w:color="467885"/>
          </w:rPr>
          <w:t>National</w:t>
        </w:r>
      </w:hyperlink>
      <w:r w:rsidR="00CA2E39" w:rsidRPr="006F0BA0">
        <w:rPr>
          <w:color w:val="467885"/>
          <w:u w:val="single"/>
        </w:rPr>
        <w:t xml:space="preserve"> </w:t>
      </w:r>
      <w:hyperlink r:id="rId10">
        <w:r w:rsidR="00CA2E39" w:rsidRPr="006F0BA0">
          <w:rPr>
            <w:color w:val="467885"/>
            <w:u w:val="single" w:color="467885"/>
          </w:rPr>
          <w:t>Organ Transplant Act</w:t>
        </w:r>
        <w:r w:rsidR="00CA2E39" w:rsidRPr="006F0BA0">
          <w:rPr>
            <w:u w:val="single"/>
          </w:rPr>
          <w:t>.</w:t>
        </w:r>
      </w:hyperlink>
    </w:p>
    <w:p w14:paraId="0AEB9C40" w14:textId="77777777" w:rsidR="000F1038" w:rsidRPr="00343783" w:rsidRDefault="00CA2E39">
      <w:pPr>
        <w:pStyle w:val="Heading1"/>
        <w:numPr>
          <w:ilvl w:val="0"/>
          <w:numId w:val="1"/>
        </w:numPr>
        <w:tabs>
          <w:tab w:val="left" w:pos="824"/>
        </w:tabs>
        <w:ind w:left="824" w:hanging="359"/>
        <w:jc w:val="both"/>
      </w:pPr>
      <w:r w:rsidRPr="00343783">
        <w:t>Tissue</w:t>
      </w:r>
      <w:r w:rsidRPr="00343783">
        <w:rPr>
          <w:spacing w:val="-14"/>
        </w:rPr>
        <w:t xml:space="preserve"> </w:t>
      </w:r>
      <w:r w:rsidRPr="00343783">
        <w:t>Retrieval</w:t>
      </w:r>
      <w:r w:rsidRPr="00343783">
        <w:rPr>
          <w:spacing w:val="-7"/>
        </w:rPr>
        <w:t xml:space="preserve"> </w:t>
      </w:r>
      <w:r w:rsidRPr="00343783">
        <w:t>in</w:t>
      </w:r>
      <w:r w:rsidRPr="00343783">
        <w:rPr>
          <w:spacing w:val="-13"/>
        </w:rPr>
        <w:t xml:space="preserve"> </w:t>
      </w:r>
      <w:r w:rsidRPr="00343783">
        <w:t>Accordance</w:t>
      </w:r>
      <w:r w:rsidRPr="00343783">
        <w:rPr>
          <w:spacing w:val="-8"/>
        </w:rPr>
        <w:t xml:space="preserve"> </w:t>
      </w:r>
      <w:r w:rsidRPr="00343783">
        <w:t>with</w:t>
      </w:r>
      <w:r w:rsidRPr="00343783">
        <w:rPr>
          <w:spacing w:val="-6"/>
        </w:rPr>
        <w:t xml:space="preserve"> </w:t>
      </w:r>
      <w:r w:rsidRPr="00343783">
        <w:t>IRB</w:t>
      </w:r>
      <w:r w:rsidRPr="00343783">
        <w:rPr>
          <w:spacing w:val="-14"/>
        </w:rPr>
        <w:t xml:space="preserve"> </w:t>
      </w:r>
      <w:r w:rsidRPr="00343783">
        <w:rPr>
          <w:spacing w:val="-2"/>
        </w:rPr>
        <w:t>Approval</w:t>
      </w:r>
    </w:p>
    <w:p w14:paraId="0BD5FF59" w14:textId="77777777" w:rsidR="000F1038" w:rsidRPr="00343783" w:rsidRDefault="00CA2E39">
      <w:pPr>
        <w:pStyle w:val="BodyText"/>
        <w:spacing w:before="18" w:line="259" w:lineRule="auto"/>
        <w:ind w:left="825" w:right="960"/>
        <w:jc w:val="both"/>
      </w:pPr>
      <w:r w:rsidRPr="00343783">
        <w:t>All</w:t>
      </w:r>
      <w:r w:rsidRPr="00343783">
        <w:rPr>
          <w:spacing w:val="-3"/>
        </w:rPr>
        <w:t xml:space="preserve"> </w:t>
      </w:r>
      <w:r w:rsidRPr="00343783">
        <w:t>tissue</w:t>
      </w:r>
      <w:r w:rsidRPr="00343783">
        <w:rPr>
          <w:spacing w:val="-2"/>
        </w:rPr>
        <w:t xml:space="preserve"> </w:t>
      </w:r>
      <w:r w:rsidRPr="00343783">
        <w:t>retrievals</w:t>
      </w:r>
      <w:r w:rsidRPr="00343783">
        <w:rPr>
          <w:spacing w:val="-3"/>
        </w:rPr>
        <w:t xml:space="preserve"> </w:t>
      </w:r>
      <w:r w:rsidRPr="00343783">
        <w:t>are</w:t>
      </w:r>
      <w:r w:rsidRPr="00343783">
        <w:rPr>
          <w:spacing w:val="-2"/>
        </w:rPr>
        <w:t xml:space="preserve"> </w:t>
      </w:r>
      <w:r w:rsidRPr="00343783">
        <w:t>conducted</w:t>
      </w:r>
      <w:r w:rsidRPr="00343783">
        <w:rPr>
          <w:spacing w:val="-2"/>
        </w:rPr>
        <w:t xml:space="preserve"> </w:t>
      </w:r>
      <w:r w:rsidRPr="00343783">
        <w:t>in</w:t>
      </w:r>
      <w:r w:rsidRPr="00343783">
        <w:rPr>
          <w:spacing w:val="-2"/>
        </w:rPr>
        <w:t xml:space="preserve"> </w:t>
      </w:r>
      <w:r w:rsidRPr="00343783">
        <w:t>accordance</w:t>
      </w:r>
      <w:r w:rsidRPr="00343783">
        <w:rPr>
          <w:spacing w:val="-2"/>
        </w:rPr>
        <w:t xml:space="preserve"> </w:t>
      </w:r>
      <w:r w:rsidRPr="00343783">
        <w:t>with</w:t>
      </w:r>
      <w:r w:rsidRPr="00343783">
        <w:rPr>
          <w:spacing w:val="-2"/>
        </w:rPr>
        <w:t xml:space="preserve"> </w:t>
      </w:r>
      <w:r w:rsidRPr="00343783">
        <w:t>local</w:t>
      </w:r>
      <w:r w:rsidRPr="00343783">
        <w:rPr>
          <w:spacing w:val="-3"/>
        </w:rPr>
        <w:t xml:space="preserve"> </w:t>
      </w:r>
      <w:r w:rsidRPr="00343783">
        <w:t>Institutional</w:t>
      </w:r>
      <w:r w:rsidRPr="00343783">
        <w:rPr>
          <w:spacing w:val="-3"/>
        </w:rPr>
        <w:t xml:space="preserve"> </w:t>
      </w:r>
      <w:r w:rsidRPr="00343783">
        <w:t>Review</w:t>
      </w:r>
      <w:r w:rsidRPr="00343783">
        <w:rPr>
          <w:spacing w:val="-4"/>
        </w:rPr>
        <w:t xml:space="preserve"> </w:t>
      </w:r>
      <w:r w:rsidRPr="00343783">
        <w:t>Board</w:t>
      </w:r>
      <w:r w:rsidRPr="00343783">
        <w:rPr>
          <w:spacing w:val="-2"/>
        </w:rPr>
        <w:t xml:space="preserve"> </w:t>
      </w:r>
      <w:r w:rsidRPr="00343783">
        <w:t>(IRB)</w:t>
      </w:r>
      <w:r w:rsidRPr="00343783">
        <w:rPr>
          <w:spacing w:val="-3"/>
        </w:rPr>
        <w:t xml:space="preserve"> </w:t>
      </w:r>
      <w:r w:rsidRPr="00343783">
        <w:t>approvals</w:t>
      </w:r>
      <w:r w:rsidRPr="00343783">
        <w:rPr>
          <w:spacing w:val="-3"/>
        </w:rPr>
        <w:t xml:space="preserve"> </w:t>
      </w:r>
      <w:r w:rsidRPr="00343783">
        <w:t>and applicable laws, ensuring that both ethical principles and legal standards are upheld.</w:t>
      </w:r>
    </w:p>
    <w:p w14:paraId="2BB1A05F" w14:textId="77777777" w:rsidR="000F1038" w:rsidRPr="00343783" w:rsidRDefault="00CA2E39">
      <w:pPr>
        <w:pStyle w:val="Heading1"/>
        <w:numPr>
          <w:ilvl w:val="0"/>
          <w:numId w:val="1"/>
        </w:numPr>
        <w:tabs>
          <w:tab w:val="left" w:pos="824"/>
        </w:tabs>
        <w:spacing w:line="241" w:lineRule="exact"/>
        <w:ind w:left="824" w:hanging="359"/>
        <w:jc w:val="both"/>
      </w:pPr>
      <w:r w:rsidRPr="00343783">
        <w:t>Compliance</w:t>
      </w:r>
      <w:r w:rsidRPr="00343783">
        <w:rPr>
          <w:spacing w:val="-7"/>
        </w:rPr>
        <w:t xml:space="preserve"> </w:t>
      </w:r>
      <w:r w:rsidRPr="00343783">
        <w:t>with</w:t>
      </w:r>
      <w:r w:rsidRPr="00343783">
        <w:rPr>
          <w:spacing w:val="-5"/>
        </w:rPr>
        <w:t xml:space="preserve"> </w:t>
      </w:r>
      <w:r w:rsidRPr="00343783">
        <w:t>U.S.</w:t>
      </w:r>
      <w:r w:rsidRPr="00343783">
        <w:rPr>
          <w:spacing w:val="-3"/>
        </w:rPr>
        <w:t xml:space="preserve"> </w:t>
      </w:r>
      <w:r w:rsidRPr="00343783">
        <w:t>and</w:t>
      </w:r>
      <w:r w:rsidRPr="00343783">
        <w:rPr>
          <w:spacing w:val="-5"/>
        </w:rPr>
        <w:t xml:space="preserve"> </w:t>
      </w:r>
      <w:r w:rsidRPr="00343783">
        <w:t>Local</w:t>
      </w:r>
      <w:r w:rsidRPr="00343783">
        <w:rPr>
          <w:spacing w:val="-6"/>
        </w:rPr>
        <w:t xml:space="preserve"> </w:t>
      </w:r>
      <w:r w:rsidRPr="00343783">
        <w:t>Laws</w:t>
      </w:r>
      <w:r w:rsidRPr="00343783">
        <w:rPr>
          <w:spacing w:val="-6"/>
        </w:rPr>
        <w:t xml:space="preserve"> </w:t>
      </w:r>
      <w:r w:rsidRPr="00343783">
        <w:t>for</w:t>
      </w:r>
      <w:r w:rsidRPr="00343783">
        <w:rPr>
          <w:spacing w:val="-7"/>
        </w:rPr>
        <w:t xml:space="preserve"> </w:t>
      </w:r>
      <w:r w:rsidRPr="00343783">
        <w:t>Sample</w:t>
      </w:r>
      <w:r w:rsidRPr="00343783">
        <w:rPr>
          <w:spacing w:val="-13"/>
        </w:rPr>
        <w:t xml:space="preserve"> </w:t>
      </w:r>
      <w:r w:rsidRPr="00343783">
        <w:rPr>
          <w:spacing w:val="-2"/>
        </w:rPr>
        <w:t>Acquisition</w:t>
      </w:r>
    </w:p>
    <w:p w14:paraId="58622857" w14:textId="77777777" w:rsidR="000F1038" w:rsidRPr="00343783" w:rsidRDefault="00CA2E39">
      <w:pPr>
        <w:pStyle w:val="BodyText"/>
        <w:spacing w:before="20" w:line="256" w:lineRule="auto"/>
        <w:ind w:left="825" w:right="109"/>
        <w:jc w:val="both"/>
      </w:pPr>
      <w:r w:rsidRPr="00343783">
        <w:t>All</w:t>
      </w:r>
      <w:r w:rsidRPr="00343783">
        <w:rPr>
          <w:spacing w:val="-3"/>
        </w:rPr>
        <w:t xml:space="preserve"> </w:t>
      </w:r>
      <w:r w:rsidRPr="00343783">
        <w:t>processes</w:t>
      </w:r>
      <w:r w:rsidRPr="00343783">
        <w:rPr>
          <w:spacing w:val="-3"/>
        </w:rPr>
        <w:t xml:space="preserve"> </w:t>
      </w:r>
      <w:r w:rsidRPr="00343783">
        <w:t>involved</w:t>
      </w:r>
      <w:r w:rsidRPr="00343783">
        <w:rPr>
          <w:spacing w:val="-2"/>
        </w:rPr>
        <w:t xml:space="preserve"> </w:t>
      </w:r>
      <w:r w:rsidRPr="00343783">
        <w:t>in</w:t>
      </w:r>
      <w:r w:rsidRPr="00343783">
        <w:rPr>
          <w:spacing w:val="-2"/>
        </w:rPr>
        <w:t xml:space="preserve"> </w:t>
      </w:r>
      <w:r w:rsidRPr="00343783">
        <w:t>sample</w:t>
      </w:r>
      <w:r w:rsidRPr="00343783">
        <w:rPr>
          <w:spacing w:val="-2"/>
        </w:rPr>
        <w:t xml:space="preserve"> </w:t>
      </w:r>
      <w:r w:rsidRPr="00343783">
        <w:t>acquisition</w:t>
      </w:r>
      <w:r w:rsidRPr="00343783">
        <w:rPr>
          <w:spacing w:val="-2"/>
        </w:rPr>
        <w:t xml:space="preserve"> </w:t>
      </w:r>
      <w:r w:rsidRPr="00343783">
        <w:t>and</w:t>
      </w:r>
      <w:r w:rsidRPr="00343783">
        <w:rPr>
          <w:spacing w:val="-2"/>
        </w:rPr>
        <w:t xml:space="preserve"> </w:t>
      </w:r>
      <w:r w:rsidRPr="00343783">
        <w:t>research</w:t>
      </w:r>
      <w:r w:rsidRPr="00343783">
        <w:rPr>
          <w:spacing w:val="-2"/>
        </w:rPr>
        <w:t xml:space="preserve"> </w:t>
      </w:r>
      <w:r w:rsidRPr="00343783">
        <w:t>are</w:t>
      </w:r>
      <w:r w:rsidRPr="00343783">
        <w:rPr>
          <w:spacing w:val="-2"/>
        </w:rPr>
        <w:t xml:space="preserve"> </w:t>
      </w:r>
      <w:r w:rsidRPr="00343783">
        <w:t>performed</w:t>
      </w:r>
      <w:r w:rsidRPr="00343783">
        <w:rPr>
          <w:spacing w:val="-2"/>
        </w:rPr>
        <w:t xml:space="preserve"> </w:t>
      </w:r>
      <w:r w:rsidRPr="00343783">
        <w:t>in</w:t>
      </w:r>
      <w:r w:rsidRPr="00343783">
        <w:rPr>
          <w:spacing w:val="-2"/>
        </w:rPr>
        <w:t xml:space="preserve"> </w:t>
      </w:r>
      <w:r w:rsidRPr="00343783">
        <w:t>compliance</w:t>
      </w:r>
      <w:r w:rsidRPr="00343783">
        <w:rPr>
          <w:spacing w:val="-2"/>
        </w:rPr>
        <w:t xml:space="preserve"> </w:t>
      </w:r>
      <w:r w:rsidRPr="00343783">
        <w:t>with</w:t>
      </w:r>
      <w:r w:rsidRPr="00343783">
        <w:rPr>
          <w:spacing w:val="-2"/>
        </w:rPr>
        <w:t xml:space="preserve"> </w:t>
      </w:r>
      <w:r w:rsidRPr="00343783">
        <w:t>relevant</w:t>
      </w:r>
      <w:r w:rsidRPr="00343783">
        <w:rPr>
          <w:spacing w:val="-3"/>
        </w:rPr>
        <w:t xml:space="preserve"> </w:t>
      </w:r>
      <w:r w:rsidRPr="00343783">
        <w:t>U.S.</w:t>
      </w:r>
      <w:r w:rsidRPr="00343783">
        <w:rPr>
          <w:spacing w:val="-2"/>
        </w:rPr>
        <w:t xml:space="preserve"> </w:t>
      </w:r>
      <w:r w:rsidRPr="00343783">
        <w:t>federal</w:t>
      </w:r>
      <w:r w:rsidRPr="00343783">
        <w:rPr>
          <w:spacing w:val="-6"/>
        </w:rPr>
        <w:t xml:space="preserve"> </w:t>
      </w:r>
      <w:r w:rsidRPr="00343783">
        <w:t>and local regulations, including:</w:t>
      </w:r>
    </w:p>
    <w:p w14:paraId="48B2648D" w14:textId="77777777" w:rsidR="000F1038" w:rsidRPr="00343783" w:rsidRDefault="00CA2E39">
      <w:pPr>
        <w:pStyle w:val="ListParagraph"/>
        <w:numPr>
          <w:ilvl w:val="1"/>
          <w:numId w:val="1"/>
        </w:numPr>
        <w:tabs>
          <w:tab w:val="left" w:pos="1545"/>
        </w:tabs>
        <w:spacing w:before="4" w:line="244" w:lineRule="auto"/>
        <w:ind w:right="942"/>
        <w:rPr>
          <w:sz w:val="21"/>
        </w:rPr>
      </w:pPr>
      <w:r w:rsidRPr="00343783">
        <w:rPr>
          <w:b/>
          <w:sz w:val="21"/>
        </w:rPr>
        <w:t>Uniform</w:t>
      </w:r>
      <w:r w:rsidRPr="00343783">
        <w:rPr>
          <w:b/>
          <w:spacing w:val="-15"/>
          <w:sz w:val="21"/>
        </w:rPr>
        <w:t xml:space="preserve"> </w:t>
      </w:r>
      <w:r w:rsidRPr="00343783">
        <w:rPr>
          <w:b/>
          <w:sz w:val="21"/>
        </w:rPr>
        <w:t>Anatomical</w:t>
      </w:r>
      <w:r w:rsidRPr="00343783">
        <w:rPr>
          <w:b/>
          <w:spacing w:val="-7"/>
          <w:sz w:val="21"/>
        </w:rPr>
        <w:t xml:space="preserve"> </w:t>
      </w:r>
      <w:r w:rsidRPr="00343783">
        <w:rPr>
          <w:b/>
          <w:sz w:val="21"/>
        </w:rPr>
        <w:t>Gift</w:t>
      </w:r>
      <w:r w:rsidRPr="00343783">
        <w:rPr>
          <w:b/>
          <w:spacing w:val="-14"/>
          <w:sz w:val="21"/>
        </w:rPr>
        <w:t xml:space="preserve"> </w:t>
      </w:r>
      <w:r w:rsidRPr="00343783">
        <w:rPr>
          <w:b/>
          <w:sz w:val="21"/>
        </w:rPr>
        <w:t>Act</w:t>
      </w:r>
      <w:r w:rsidRPr="00343783">
        <w:rPr>
          <w:b/>
          <w:spacing w:val="-2"/>
          <w:sz w:val="21"/>
        </w:rPr>
        <w:t xml:space="preserve"> </w:t>
      </w:r>
      <w:r w:rsidRPr="00343783">
        <w:rPr>
          <w:b/>
          <w:sz w:val="21"/>
        </w:rPr>
        <w:t>(UAGA)</w:t>
      </w:r>
      <w:r w:rsidRPr="00343783">
        <w:rPr>
          <w:sz w:val="21"/>
        </w:rPr>
        <w:t>:</w:t>
      </w:r>
      <w:r w:rsidRPr="00343783">
        <w:rPr>
          <w:spacing w:val="-14"/>
          <w:sz w:val="21"/>
        </w:rPr>
        <w:t xml:space="preserve"> </w:t>
      </w:r>
      <w:r w:rsidRPr="00343783">
        <w:rPr>
          <w:sz w:val="21"/>
        </w:rPr>
        <w:t>A</w:t>
      </w:r>
      <w:r w:rsidRPr="00343783">
        <w:rPr>
          <w:spacing w:val="-14"/>
          <w:sz w:val="21"/>
        </w:rPr>
        <w:t xml:space="preserve"> </w:t>
      </w:r>
      <w:r w:rsidRPr="00343783">
        <w:rPr>
          <w:sz w:val="21"/>
        </w:rPr>
        <w:t>model</w:t>
      </w:r>
      <w:r w:rsidRPr="00343783">
        <w:rPr>
          <w:spacing w:val="-2"/>
          <w:sz w:val="21"/>
        </w:rPr>
        <w:t xml:space="preserve"> </w:t>
      </w:r>
      <w:r w:rsidRPr="00343783">
        <w:rPr>
          <w:sz w:val="21"/>
        </w:rPr>
        <w:t>act</w:t>
      </w:r>
      <w:r w:rsidRPr="00343783">
        <w:rPr>
          <w:spacing w:val="-3"/>
          <w:sz w:val="21"/>
        </w:rPr>
        <w:t xml:space="preserve"> </w:t>
      </w:r>
      <w:r w:rsidRPr="00343783">
        <w:rPr>
          <w:sz w:val="21"/>
        </w:rPr>
        <w:t>guiding</w:t>
      </w:r>
      <w:r w:rsidRPr="00343783">
        <w:rPr>
          <w:spacing w:val="-2"/>
          <w:sz w:val="21"/>
        </w:rPr>
        <w:t xml:space="preserve"> </w:t>
      </w:r>
      <w:r w:rsidRPr="00343783">
        <w:rPr>
          <w:sz w:val="21"/>
        </w:rPr>
        <w:t>the</w:t>
      </w:r>
      <w:r w:rsidRPr="00343783">
        <w:rPr>
          <w:spacing w:val="-2"/>
          <w:sz w:val="21"/>
        </w:rPr>
        <w:t xml:space="preserve"> </w:t>
      </w:r>
      <w:r w:rsidRPr="00343783">
        <w:rPr>
          <w:sz w:val="21"/>
        </w:rPr>
        <w:t>transfer</w:t>
      </w:r>
      <w:r w:rsidRPr="00343783">
        <w:rPr>
          <w:spacing w:val="-3"/>
          <w:sz w:val="21"/>
        </w:rPr>
        <w:t xml:space="preserve"> </w:t>
      </w:r>
      <w:r w:rsidRPr="00343783">
        <w:rPr>
          <w:sz w:val="21"/>
        </w:rPr>
        <w:t>of</w:t>
      </w:r>
      <w:r w:rsidRPr="00343783">
        <w:rPr>
          <w:spacing w:val="-3"/>
          <w:sz w:val="21"/>
        </w:rPr>
        <w:t xml:space="preserve"> </w:t>
      </w:r>
      <w:r w:rsidRPr="00343783">
        <w:rPr>
          <w:sz w:val="21"/>
        </w:rPr>
        <w:t>organs</w:t>
      </w:r>
      <w:r w:rsidRPr="00343783">
        <w:rPr>
          <w:spacing w:val="-3"/>
          <w:sz w:val="21"/>
        </w:rPr>
        <w:t xml:space="preserve"> </w:t>
      </w:r>
      <w:r w:rsidRPr="00343783">
        <w:rPr>
          <w:sz w:val="21"/>
        </w:rPr>
        <w:t>from</w:t>
      </w:r>
      <w:r w:rsidRPr="00343783">
        <w:rPr>
          <w:spacing w:val="-6"/>
          <w:sz w:val="21"/>
        </w:rPr>
        <w:t xml:space="preserve"> </w:t>
      </w:r>
      <w:r w:rsidRPr="00343783">
        <w:rPr>
          <w:sz w:val="21"/>
        </w:rPr>
        <w:t xml:space="preserve">deceased </w:t>
      </w:r>
      <w:r w:rsidRPr="00343783">
        <w:rPr>
          <w:spacing w:val="-2"/>
          <w:sz w:val="21"/>
        </w:rPr>
        <w:t>individuals.</w:t>
      </w:r>
    </w:p>
    <w:p w14:paraId="7EC851FB" w14:textId="77777777" w:rsidR="000F1038" w:rsidRPr="00343783" w:rsidRDefault="00CA2E39">
      <w:pPr>
        <w:pStyle w:val="ListParagraph"/>
        <w:numPr>
          <w:ilvl w:val="1"/>
          <w:numId w:val="1"/>
        </w:numPr>
        <w:tabs>
          <w:tab w:val="left" w:pos="1545"/>
        </w:tabs>
        <w:spacing w:before="14" w:line="244" w:lineRule="auto"/>
        <w:ind w:right="681"/>
        <w:rPr>
          <w:sz w:val="21"/>
        </w:rPr>
      </w:pPr>
      <w:r w:rsidRPr="00343783">
        <w:rPr>
          <w:b/>
          <w:sz w:val="21"/>
        </w:rPr>
        <w:t>Federal</w:t>
      </w:r>
      <w:r w:rsidRPr="00343783">
        <w:rPr>
          <w:b/>
          <w:spacing w:val="-4"/>
          <w:sz w:val="21"/>
        </w:rPr>
        <w:t xml:space="preserve"> </w:t>
      </w:r>
      <w:r w:rsidRPr="00343783">
        <w:rPr>
          <w:b/>
          <w:sz w:val="21"/>
        </w:rPr>
        <w:t>Policy</w:t>
      </w:r>
      <w:r w:rsidRPr="00343783">
        <w:rPr>
          <w:b/>
          <w:spacing w:val="-6"/>
          <w:sz w:val="21"/>
        </w:rPr>
        <w:t xml:space="preserve"> </w:t>
      </w:r>
      <w:r w:rsidRPr="00343783">
        <w:rPr>
          <w:b/>
          <w:sz w:val="21"/>
        </w:rPr>
        <w:t>for</w:t>
      </w:r>
      <w:r w:rsidRPr="00343783">
        <w:rPr>
          <w:b/>
          <w:spacing w:val="-8"/>
          <w:sz w:val="21"/>
        </w:rPr>
        <w:t xml:space="preserve"> </w:t>
      </w:r>
      <w:r w:rsidRPr="00343783">
        <w:rPr>
          <w:b/>
          <w:sz w:val="21"/>
        </w:rPr>
        <w:t>the</w:t>
      </w:r>
      <w:r w:rsidRPr="00343783">
        <w:rPr>
          <w:b/>
          <w:spacing w:val="-6"/>
          <w:sz w:val="21"/>
        </w:rPr>
        <w:t xml:space="preserve"> </w:t>
      </w:r>
      <w:r w:rsidRPr="00343783">
        <w:rPr>
          <w:b/>
          <w:sz w:val="21"/>
        </w:rPr>
        <w:t>Protection</w:t>
      </w:r>
      <w:r w:rsidRPr="00343783">
        <w:rPr>
          <w:b/>
          <w:spacing w:val="-3"/>
          <w:sz w:val="21"/>
        </w:rPr>
        <w:t xml:space="preserve"> </w:t>
      </w:r>
      <w:r w:rsidRPr="00343783">
        <w:rPr>
          <w:b/>
          <w:sz w:val="21"/>
        </w:rPr>
        <w:t>of</w:t>
      </w:r>
      <w:r w:rsidRPr="00343783">
        <w:rPr>
          <w:b/>
          <w:spacing w:val="-2"/>
          <w:sz w:val="21"/>
        </w:rPr>
        <w:t xml:space="preserve"> </w:t>
      </w:r>
      <w:r w:rsidRPr="00343783">
        <w:rPr>
          <w:b/>
          <w:sz w:val="21"/>
        </w:rPr>
        <w:t>Human</w:t>
      </w:r>
      <w:r w:rsidRPr="00343783">
        <w:rPr>
          <w:b/>
          <w:spacing w:val="-3"/>
          <w:sz w:val="21"/>
        </w:rPr>
        <w:t xml:space="preserve"> </w:t>
      </w:r>
      <w:r w:rsidRPr="00343783">
        <w:rPr>
          <w:b/>
          <w:sz w:val="21"/>
        </w:rPr>
        <w:t>Subjects</w:t>
      </w:r>
      <w:r w:rsidRPr="00343783">
        <w:rPr>
          <w:b/>
          <w:spacing w:val="-4"/>
          <w:sz w:val="21"/>
        </w:rPr>
        <w:t xml:space="preserve"> </w:t>
      </w:r>
      <w:r w:rsidRPr="00343783">
        <w:rPr>
          <w:b/>
          <w:sz w:val="21"/>
        </w:rPr>
        <w:t>(Common</w:t>
      </w:r>
      <w:r w:rsidRPr="00343783">
        <w:rPr>
          <w:b/>
          <w:spacing w:val="-3"/>
          <w:sz w:val="21"/>
        </w:rPr>
        <w:t xml:space="preserve"> </w:t>
      </w:r>
      <w:r w:rsidRPr="00343783">
        <w:rPr>
          <w:b/>
          <w:sz w:val="21"/>
        </w:rPr>
        <w:t>Rule)</w:t>
      </w:r>
      <w:r w:rsidRPr="00343783">
        <w:rPr>
          <w:sz w:val="21"/>
        </w:rPr>
        <w:t>:</w:t>
      </w:r>
      <w:r w:rsidRPr="00343783">
        <w:rPr>
          <w:spacing w:val="-4"/>
          <w:sz w:val="21"/>
        </w:rPr>
        <w:t xml:space="preserve"> </w:t>
      </w:r>
      <w:r w:rsidRPr="00343783">
        <w:rPr>
          <w:sz w:val="21"/>
        </w:rPr>
        <w:t>Governs</w:t>
      </w:r>
      <w:r w:rsidRPr="00343783">
        <w:rPr>
          <w:spacing w:val="-4"/>
          <w:sz w:val="21"/>
        </w:rPr>
        <w:t xml:space="preserve"> </w:t>
      </w:r>
      <w:r w:rsidRPr="00343783">
        <w:rPr>
          <w:sz w:val="21"/>
        </w:rPr>
        <w:t>research</w:t>
      </w:r>
      <w:r w:rsidRPr="00343783">
        <w:rPr>
          <w:spacing w:val="-3"/>
          <w:sz w:val="21"/>
        </w:rPr>
        <w:t xml:space="preserve"> </w:t>
      </w:r>
      <w:r w:rsidRPr="00343783">
        <w:rPr>
          <w:sz w:val="21"/>
        </w:rPr>
        <w:t>involving human subjects, ensuring their protection.</w:t>
      </w:r>
    </w:p>
    <w:p w14:paraId="65FE0570" w14:textId="77777777" w:rsidR="000F1038" w:rsidRPr="00343783" w:rsidRDefault="00CA2E39">
      <w:pPr>
        <w:pStyle w:val="ListParagraph"/>
        <w:numPr>
          <w:ilvl w:val="1"/>
          <w:numId w:val="1"/>
        </w:numPr>
        <w:tabs>
          <w:tab w:val="left" w:pos="1545"/>
        </w:tabs>
        <w:spacing w:before="13" w:line="252" w:lineRule="auto"/>
        <w:ind w:right="207"/>
        <w:rPr>
          <w:sz w:val="21"/>
        </w:rPr>
      </w:pPr>
      <w:r w:rsidRPr="00343783">
        <w:rPr>
          <w:b/>
          <w:sz w:val="21"/>
        </w:rPr>
        <w:t>Organ</w:t>
      </w:r>
      <w:r w:rsidRPr="00343783">
        <w:rPr>
          <w:b/>
          <w:spacing w:val="-8"/>
          <w:sz w:val="21"/>
        </w:rPr>
        <w:t xml:space="preserve"> </w:t>
      </w:r>
      <w:r w:rsidRPr="00343783">
        <w:rPr>
          <w:b/>
          <w:sz w:val="21"/>
        </w:rPr>
        <w:t>Procurement</w:t>
      </w:r>
      <w:r w:rsidRPr="00343783">
        <w:rPr>
          <w:b/>
          <w:spacing w:val="-7"/>
          <w:sz w:val="21"/>
        </w:rPr>
        <w:t xml:space="preserve"> </w:t>
      </w:r>
      <w:r w:rsidRPr="00343783">
        <w:rPr>
          <w:b/>
          <w:sz w:val="21"/>
        </w:rPr>
        <w:t>and</w:t>
      </w:r>
      <w:r w:rsidRPr="00343783">
        <w:rPr>
          <w:b/>
          <w:spacing w:val="-10"/>
          <w:sz w:val="21"/>
        </w:rPr>
        <w:t xml:space="preserve"> </w:t>
      </w:r>
      <w:r w:rsidRPr="00343783">
        <w:rPr>
          <w:b/>
          <w:sz w:val="21"/>
        </w:rPr>
        <w:t>Transplantation</w:t>
      </w:r>
      <w:r w:rsidRPr="00343783">
        <w:rPr>
          <w:b/>
          <w:spacing w:val="-6"/>
          <w:sz w:val="21"/>
        </w:rPr>
        <w:t xml:space="preserve"> </w:t>
      </w:r>
      <w:r w:rsidRPr="00343783">
        <w:rPr>
          <w:b/>
          <w:sz w:val="21"/>
        </w:rPr>
        <w:t>Network</w:t>
      </w:r>
      <w:r w:rsidRPr="00343783">
        <w:rPr>
          <w:b/>
          <w:spacing w:val="-10"/>
          <w:sz w:val="21"/>
        </w:rPr>
        <w:t xml:space="preserve"> </w:t>
      </w:r>
      <w:r w:rsidRPr="00343783">
        <w:rPr>
          <w:b/>
          <w:sz w:val="21"/>
        </w:rPr>
        <w:t>(OPTN)</w:t>
      </w:r>
      <w:r w:rsidRPr="00343783">
        <w:rPr>
          <w:sz w:val="21"/>
        </w:rPr>
        <w:t>:</w:t>
      </w:r>
      <w:r w:rsidRPr="00343783">
        <w:rPr>
          <w:spacing w:val="-7"/>
          <w:sz w:val="21"/>
        </w:rPr>
        <w:t xml:space="preserve"> </w:t>
      </w:r>
      <w:r w:rsidRPr="00343783">
        <w:rPr>
          <w:sz w:val="21"/>
        </w:rPr>
        <w:t>Requires</w:t>
      </w:r>
      <w:r w:rsidRPr="00343783">
        <w:rPr>
          <w:spacing w:val="-9"/>
          <w:sz w:val="21"/>
        </w:rPr>
        <w:t xml:space="preserve"> </w:t>
      </w:r>
      <w:r w:rsidRPr="00343783">
        <w:rPr>
          <w:sz w:val="21"/>
        </w:rPr>
        <w:t>Organ</w:t>
      </w:r>
      <w:r w:rsidRPr="00343783">
        <w:rPr>
          <w:spacing w:val="-9"/>
          <w:sz w:val="21"/>
        </w:rPr>
        <w:t xml:space="preserve"> </w:t>
      </w:r>
      <w:r w:rsidRPr="00343783">
        <w:rPr>
          <w:sz w:val="21"/>
        </w:rPr>
        <w:t>Procurement</w:t>
      </w:r>
      <w:r w:rsidRPr="00343783">
        <w:rPr>
          <w:spacing w:val="-7"/>
          <w:sz w:val="21"/>
        </w:rPr>
        <w:t xml:space="preserve"> </w:t>
      </w:r>
      <w:r w:rsidRPr="00343783">
        <w:rPr>
          <w:sz w:val="21"/>
        </w:rPr>
        <w:t>Organizations (OPOs) to follow legal and regulatory protocols, including having written procedures to inform individuals about organ donation options.</w:t>
      </w:r>
    </w:p>
    <w:p w14:paraId="5D23923F" w14:textId="77777777" w:rsidR="000F1038" w:rsidRPr="00343783" w:rsidRDefault="00CA2E39">
      <w:pPr>
        <w:pStyle w:val="Heading1"/>
        <w:numPr>
          <w:ilvl w:val="0"/>
          <w:numId w:val="1"/>
        </w:numPr>
        <w:tabs>
          <w:tab w:val="left" w:pos="825"/>
        </w:tabs>
        <w:spacing w:before="7"/>
        <w:ind w:hanging="360"/>
      </w:pPr>
      <w:r w:rsidRPr="00343783">
        <w:t>International</w:t>
      </w:r>
      <w:r w:rsidRPr="00343783">
        <w:rPr>
          <w:spacing w:val="-12"/>
        </w:rPr>
        <w:t xml:space="preserve"> </w:t>
      </w:r>
      <w:r w:rsidRPr="00343783">
        <w:t>Collaboration</w:t>
      </w:r>
      <w:r w:rsidRPr="00343783">
        <w:rPr>
          <w:spacing w:val="-7"/>
        </w:rPr>
        <w:t xml:space="preserve"> </w:t>
      </w:r>
      <w:r w:rsidRPr="00343783">
        <w:t>and</w:t>
      </w:r>
      <w:r w:rsidRPr="00343783">
        <w:rPr>
          <w:spacing w:val="-12"/>
        </w:rPr>
        <w:t xml:space="preserve"> </w:t>
      </w:r>
      <w:r w:rsidRPr="00343783">
        <w:t>Tissue</w:t>
      </w:r>
      <w:r w:rsidRPr="00343783">
        <w:rPr>
          <w:spacing w:val="-10"/>
        </w:rPr>
        <w:t xml:space="preserve"> </w:t>
      </w:r>
      <w:r w:rsidRPr="00343783">
        <w:rPr>
          <w:spacing w:val="-2"/>
        </w:rPr>
        <w:t>Distribution</w:t>
      </w:r>
    </w:p>
    <w:p w14:paraId="38AE5EB1" w14:textId="77777777" w:rsidR="000F1038" w:rsidRPr="00343783" w:rsidRDefault="00CA2E39">
      <w:pPr>
        <w:pStyle w:val="BodyText"/>
        <w:spacing w:before="20" w:line="256" w:lineRule="auto"/>
        <w:ind w:left="825"/>
      </w:pPr>
      <w:r w:rsidRPr="00343783">
        <w:t>The</w:t>
      </w:r>
      <w:r w:rsidRPr="00343783">
        <w:rPr>
          <w:spacing w:val="-2"/>
        </w:rPr>
        <w:t xml:space="preserve"> </w:t>
      </w:r>
      <w:r w:rsidRPr="00343783">
        <w:t>nPOD</w:t>
      </w:r>
      <w:r w:rsidRPr="00343783">
        <w:rPr>
          <w:spacing w:val="-4"/>
        </w:rPr>
        <w:t xml:space="preserve"> </w:t>
      </w:r>
      <w:r w:rsidRPr="00343783">
        <w:t>program</w:t>
      </w:r>
      <w:r w:rsidRPr="00343783">
        <w:rPr>
          <w:spacing w:val="-6"/>
        </w:rPr>
        <w:t xml:space="preserve"> </w:t>
      </w:r>
      <w:r w:rsidRPr="00343783">
        <w:t>operates</w:t>
      </w:r>
      <w:r w:rsidRPr="00343783">
        <w:rPr>
          <w:spacing w:val="-5"/>
        </w:rPr>
        <w:t xml:space="preserve"> </w:t>
      </w:r>
      <w:r w:rsidRPr="00343783">
        <w:t>under</w:t>
      </w:r>
      <w:r w:rsidRPr="00343783">
        <w:rPr>
          <w:spacing w:val="-3"/>
        </w:rPr>
        <w:t xml:space="preserve"> </w:t>
      </w:r>
      <w:r w:rsidRPr="00343783">
        <w:t>approval</w:t>
      </w:r>
      <w:r w:rsidRPr="00343783">
        <w:rPr>
          <w:spacing w:val="-3"/>
        </w:rPr>
        <w:t xml:space="preserve"> </w:t>
      </w:r>
      <w:r w:rsidRPr="00343783">
        <w:t>from</w:t>
      </w:r>
      <w:r w:rsidRPr="00343783">
        <w:rPr>
          <w:spacing w:val="-6"/>
        </w:rPr>
        <w:t xml:space="preserve"> </w:t>
      </w:r>
      <w:r w:rsidRPr="00343783">
        <w:t>the</w:t>
      </w:r>
      <w:r w:rsidRPr="00343783">
        <w:rPr>
          <w:spacing w:val="-2"/>
        </w:rPr>
        <w:t xml:space="preserve"> </w:t>
      </w:r>
      <w:r w:rsidRPr="00343783">
        <w:t>University</w:t>
      </w:r>
      <w:r w:rsidRPr="00343783">
        <w:rPr>
          <w:spacing w:val="-5"/>
        </w:rPr>
        <w:t xml:space="preserve"> </w:t>
      </w:r>
      <w:r w:rsidRPr="00343783">
        <w:t>of</w:t>
      </w:r>
      <w:r w:rsidRPr="00343783">
        <w:rPr>
          <w:spacing w:val="-1"/>
        </w:rPr>
        <w:t xml:space="preserve"> </w:t>
      </w:r>
      <w:r w:rsidRPr="00343783">
        <w:t>Florida Institutional</w:t>
      </w:r>
      <w:r w:rsidRPr="00343783">
        <w:rPr>
          <w:spacing w:val="-3"/>
        </w:rPr>
        <w:t xml:space="preserve"> </w:t>
      </w:r>
      <w:r w:rsidRPr="00343783">
        <w:t>Review</w:t>
      </w:r>
      <w:r w:rsidRPr="00343783">
        <w:rPr>
          <w:spacing w:val="-4"/>
        </w:rPr>
        <w:t xml:space="preserve"> </w:t>
      </w:r>
      <w:r w:rsidRPr="00343783">
        <w:t>Board,</w:t>
      </w:r>
      <w:r w:rsidRPr="00343783">
        <w:rPr>
          <w:spacing w:val="-2"/>
        </w:rPr>
        <w:t xml:space="preserve"> </w:t>
      </w:r>
      <w:r w:rsidRPr="00343783">
        <w:t>which authorizes the distribution of tissues</w:t>
      </w:r>
      <w:r w:rsidR="000003A6" w:rsidRPr="00343783">
        <w:t xml:space="preserve"> and de-identified data</w:t>
      </w:r>
      <w:r w:rsidRPr="00343783">
        <w:t xml:space="preserve"> to researchers globally, in compliance with ethical and legal standards.</w:t>
      </w:r>
    </w:p>
    <w:p w14:paraId="1473840B" w14:textId="77777777" w:rsidR="000F1038" w:rsidRPr="00343783" w:rsidRDefault="00CA2E39">
      <w:pPr>
        <w:pStyle w:val="Heading1"/>
        <w:numPr>
          <w:ilvl w:val="0"/>
          <w:numId w:val="1"/>
        </w:numPr>
        <w:tabs>
          <w:tab w:val="left" w:pos="825"/>
        </w:tabs>
        <w:spacing w:before="5"/>
        <w:ind w:hanging="360"/>
      </w:pPr>
      <w:r w:rsidRPr="00343783">
        <w:t>Informed</w:t>
      </w:r>
      <w:r w:rsidRPr="00343783">
        <w:rPr>
          <w:spacing w:val="-9"/>
        </w:rPr>
        <w:t xml:space="preserve"> </w:t>
      </w:r>
      <w:r w:rsidRPr="00343783">
        <w:rPr>
          <w:spacing w:val="-2"/>
        </w:rPr>
        <w:t>Consent</w:t>
      </w:r>
    </w:p>
    <w:p w14:paraId="2E9D685F" w14:textId="77777777" w:rsidR="000F1038" w:rsidRDefault="00CA2E39">
      <w:pPr>
        <w:pStyle w:val="BodyText"/>
        <w:spacing w:before="17" w:line="259" w:lineRule="auto"/>
        <w:ind w:left="825"/>
      </w:pPr>
      <w:r w:rsidRPr="00343783">
        <w:t>All</w:t>
      </w:r>
      <w:r w:rsidRPr="00343783">
        <w:rPr>
          <w:spacing w:val="-3"/>
        </w:rPr>
        <w:t xml:space="preserve"> </w:t>
      </w:r>
      <w:r w:rsidRPr="00343783">
        <w:t>organ</w:t>
      </w:r>
      <w:r w:rsidRPr="00343783">
        <w:rPr>
          <w:spacing w:val="-2"/>
        </w:rPr>
        <w:t xml:space="preserve"> </w:t>
      </w:r>
      <w:r w:rsidRPr="00343783">
        <w:t>and</w:t>
      </w:r>
      <w:r w:rsidRPr="00343783">
        <w:rPr>
          <w:spacing w:val="-5"/>
        </w:rPr>
        <w:t xml:space="preserve"> </w:t>
      </w:r>
      <w:r w:rsidRPr="00343783">
        <w:t>tissue</w:t>
      </w:r>
      <w:r w:rsidRPr="00343783">
        <w:rPr>
          <w:spacing w:val="-2"/>
        </w:rPr>
        <w:t xml:space="preserve"> </w:t>
      </w:r>
      <w:r w:rsidRPr="00343783">
        <w:t>recoveries</w:t>
      </w:r>
      <w:r w:rsidRPr="00343783">
        <w:rPr>
          <w:spacing w:val="-3"/>
        </w:rPr>
        <w:t xml:space="preserve"> </w:t>
      </w:r>
      <w:r w:rsidRPr="00343783">
        <w:t>are</w:t>
      </w:r>
      <w:r w:rsidRPr="00343783">
        <w:rPr>
          <w:spacing w:val="-2"/>
        </w:rPr>
        <w:t xml:space="preserve"> </w:t>
      </w:r>
      <w:r w:rsidRPr="00343783">
        <w:t>performed</w:t>
      </w:r>
      <w:r w:rsidRPr="00343783">
        <w:rPr>
          <w:spacing w:val="-2"/>
        </w:rPr>
        <w:t xml:space="preserve"> </w:t>
      </w:r>
      <w:r w:rsidRPr="00343783">
        <w:t>only</w:t>
      </w:r>
      <w:r w:rsidRPr="00343783">
        <w:rPr>
          <w:spacing w:val="-7"/>
        </w:rPr>
        <w:t xml:space="preserve"> </w:t>
      </w:r>
      <w:r w:rsidRPr="00343783">
        <w:t>after</w:t>
      </w:r>
      <w:r w:rsidRPr="00343783">
        <w:rPr>
          <w:spacing w:val="-3"/>
        </w:rPr>
        <w:t xml:space="preserve"> </w:t>
      </w:r>
      <w:r w:rsidRPr="00343783">
        <w:t>informed</w:t>
      </w:r>
      <w:r w:rsidRPr="00343783">
        <w:rPr>
          <w:spacing w:val="-2"/>
        </w:rPr>
        <w:t xml:space="preserve"> </w:t>
      </w:r>
      <w:r w:rsidRPr="00343783">
        <w:t>consent</w:t>
      </w:r>
      <w:r w:rsidRPr="00343783">
        <w:rPr>
          <w:spacing w:val="-3"/>
        </w:rPr>
        <w:t xml:space="preserve"> </w:t>
      </w:r>
      <w:r w:rsidRPr="00343783">
        <w:t>has</w:t>
      </w:r>
      <w:r w:rsidRPr="00343783">
        <w:rPr>
          <w:spacing w:val="-3"/>
        </w:rPr>
        <w:t xml:space="preserve"> </w:t>
      </w:r>
      <w:r w:rsidRPr="00343783">
        <w:t>been</w:t>
      </w:r>
      <w:r w:rsidRPr="00343783">
        <w:rPr>
          <w:spacing w:val="-2"/>
        </w:rPr>
        <w:t xml:space="preserve"> </w:t>
      </w:r>
      <w:r w:rsidRPr="00343783">
        <w:t>obtained</w:t>
      </w:r>
      <w:r w:rsidRPr="00343783">
        <w:rPr>
          <w:spacing w:val="-2"/>
        </w:rPr>
        <w:t xml:space="preserve"> </w:t>
      </w:r>
      <w:r w:rsidRPr="00343783">
        <w:t>from</w:t>
      </w:r>
      <w:r w:rsidRPr="00343783">
        <w:rPr>
          <w:spacing w:val="-6"/>
        </w:rPr>
        <w:t xml:space="preserve"> </w:t>
      </w:r>
      <w:r w:rsidRPr="00343783">
        <w:t>the</w:t>
      </w:r>
      <w:r w:rsidRPr="00343783">
        <w:rPr>
          <w:spacing w:val="-2"/>
        </w:rPr>
        <w:t xml:space="preserve"> </w:t>
      </w:r>
      <w:r w:rsidRPr="00343783">
        <w:t>donors</w:t>
      </w:r>
      <w:r w:rsidRPr="00343783">
        <w:rPr>
          <w:spacing w:val="-3"/>
        </w:rPr>
        <w:t xml:space="preserve"> </w:t>
      </w:r>
      <w:r w:rsidRPr="00343783">
        <w:t>or</w:t>
      </w:r>
      <w:r w:rsidRPr="00343783">
        <w:rPr>
          <w:spacing w:val="-3"/>
        </w:rPr>
        <w:t xml:space="preserve"> </w:t>
      </w:r>
      <w:r w:rsidRPr="00343783">
        <w:t>their legal representatives, ensuring that the donors’</w:t>
      </w:r>
      <w:r w:rsidRPr="00343783">
        <w:rPr>
          <w:spacing w:val="-10"/>
        </w:rPr>
        <w:t xml:space="preserve"> </w:t>
      </w:r>
      <w:r w:rsidRPr="00343783">
        <w:t>rights and wishes are fully respected.</w:t>
      </w:r>
    </w:p>
    <w:p w14:paraId="67B9DE33" w14:textId="77777777" w:rsidR="000F1038" w:rsidRDefault="000F1038">
      <w:pPr>
        <w:pStyle w:val="BodyText"/>
        <w:spacing w:before="19"/>
        <w:ind w:left="0"/>
      </w:pPr>
    </w:p>
    <w:p w14:paraId="608E34A0" w14:textId="77777777" w:rsidR="000F1038" w:rsidRDefault="000F1038">
      <w:pPr>
        <w:pStyle w:val="BodyText"/>
      </w:pPr>
    </w:p>
    <w:sectPr w:rsidR="000F1038">
      <w:type w:val="continuous"/>
      <w:pgSz w:w="12240" w:h="15840"/>
      <w:pgMar w:top="72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56797"/>
    <w:multiLevelType w:val="hybridMultilevel"/>
    <w:tmpl w:val="B4441CB8"/>
    <w:lvl w:ilvl="0" w:tplc="0D4EE2DC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6B26CD4"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C220BFE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897A85F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A9B86706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D91EE23A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4A38A700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48A2F486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7978851A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num w:numId="1" w16cid:durableId="169472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8"/>
    <w:rsid w:val="000003A6"/>
    <w:rsid w:val="000F1038"/>
    <w:rsid w:val="00343783"/>
    <w:rsid w:val="003B60E7"/>
    <w:rsid w:val="006F0BA0"/>
    <w:rsid w:val="007E1CAC"/>
    <w:rsid w:val="009D0487"/>
    <w:rsid w:val="00B01ABC"/>
    <w:rsid w:val="00C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5EBA"/>
  <w15:docId w15:val="{01561889-0C08-49D8-95DA-123D6407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5" w:hanging="36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gress.gov/bill/98th-congress/senate-bill/204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ngress.gov/bill/98th-congress/senate-bill/2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756676680440B0CE1B6658C6683A" ma:contentTypeVersion="15" ma:contentTypeDescription="Create a new document." ma:contentTypeScope="" ma:versionID="18a531ad05130ba54d56e0a9f6cca3bc">
  <xsd:schema xmlns:xsd="http://www.w3.org/2001/XMLSchema" xmlns:xs="http://www.w3.org/2001/XMLSchema" xmlns:p="http://schemas.microsoft.com/office/2006/metadata/properties" xmlns:ns3="38ebe4cb-cd4f-43df-8068-a2df908bb518" xmlns:ns4="c7d56aa6-04cb-469e-a86e-c013bc8b19af" targetNamespace="http://schemas.microsoft.com/office/2006/metadata/properties" ma:root="true" ma:fieldsID="b7b82b5671e665845932aae27f426e97" ns3:_="" ns4:_="">
    <xsd:import namespace="38ebe4cb-cd4f-43df-8068-a2df908bb518"/>
    <xsd:import namespace="c7d56aa6-04cb-469e-a86e-c013bc8b19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be4cb-cd4f-43df-8068-a2df908bb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56aa6-04cb-469e-a86e-c013bc8b1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ebe4cb-cd4f-43df-8068-a2df908bb518" xsi:nil="true"/>
  </documentManagement>
</p:properties>
</file>

<file path=customXml/itemProps1.xml><?xml version="1.0" encoding="utf-8"?>
<ds:datastoreItem xmlns:ds="http://schemas.openxmlformats.org/officeDocument/2006/customXml" ds:itemID="{DE9B26AE-1F45-47C3-8783-F5B92D915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be4cb-cd4f-43df-8068-a2df908bb518"/>
    <ds:schemaRef ds:uri="c7d56aa6-04cb-469e-a86e-c013bc8b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2698E-0388-451C-B8C8-7D1025628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4B771-55E0-4EDD-9695-CBECF3CEE14C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8ebe4cb-cd4f-43df-8068-a2df908bb518"/>
    <ds:schemaRef ds:uri="c7d56aa6-04cb-469e-a86e-c013bc8b19a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Mathews nPOD Slice LOS 2024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Mathews nPOD Slice LOS 2024</dc:title>
  <dc:creator>Williams,Sara M</dc:creator>
  <cp:lastModifiedBy>Zhang, Alice S.</cp:lastModifiedBy>
  <cp:revision>2</cp:revision>
  <dcterms:created xsi:type="dcterms:W3CDTF">2025-05-13T18:26:00Z</dcterms:created>
  <dcterms:modified xsi:type="dcterms:W3CDTF">2025-05-13T18:26:00Z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2025-05-12T00:00:00Z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D:20241009141650</vt:lpwstr>
  </property>
  <property fmtid="{D5CDD505-2E9C-101B-9397-08002B2CF9AE}" pid="7" name="ContentTypeId">
    <vt:lpwstr>0x01010079CB756676680440B0CE1B6658C6683A</vt:lpwstr>
  </property>
</Properties>
</file>